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54" w:rsidRDefault="00ED1DC5" w:rsidP="001064CC">
      <w:pPr>
        <w:pStyle w:val="Title"/>
      </w:pPr>
      <w:r>
        <w:t>Wr</w:t>
      </w:r>
      <w:r w:rsidR="00C44CF7">
        <w:t>i</w:t>
      </w:r>
      <w:bookmarkStart w:id="0" w:name="_GoBack"/>
      <w:bookmarkEnd w:id="0"/>
      <w:r>
        <w:t>ting macros in Spec at 8-ID-E</w:t>
      </w:r>
    </w:p>
    <w:p w:rsidR="00ED1DC5" w:rsidRDefault="00ED1DC5" w:rsidP="00ED1DC5"/>
    <w:p w:rsidR="001064CC" w:rsidRDefault="001064CC" w:rsidP="001064CC">
      <w:pPr>
        <w:pStyle w:val="Heading2"/>
      </w:pPr>
      <w:r>
        <w:t xml:space="preserve">Using </w:t>
      </w:r>
      <w:proofErr w:type="spellStart"/>
      <w:r>
        <w:t>def</w:t>
      </w:r>
      <w:proofErr w:type="spellEnd"/>
      <w:r>
        <w:t xml:space="preserve"> to define macros</w:t>
      </w:r>
    </w:p>
    <w:p w:rsidR="00ED1DC5" w:rsidRDefault="00ED1DC5" w:rsidP="00ED1DC5">
      <w:r>
        <w:t>Spec makes it easy to collect any sequence of commands and i</w:t>
      </w:r>
      <w:r w:rsidR="00461D83">
        <w:t>nvoke them by entering a string.</w:t>
      </w:r>
      <w:r>
        <w:t xml:space="preserve">   This is the </w:t>
      </w:r>
      <w:r>
        <w:rPr>
          <w:b/>
        </w:rPr>
        <w:t>macro facility</w:t>
      </w:r>
      <w:r>
        <w:t xml:space="preserve"> of spec.   You can enter in a macro from the command line using the command def.  It works like this:</w:t>
      </w:r>
    </w:p>
    <w:p w:rsidR="00ED1DC5" w:rsidRDefault="00461D83" w:rsidP="00ED1DC5">
      <w:pPr>
        <w:spacing w:after="0"/>
      </w:pPr>
      <w:r>
        <w:t xml:space="preserve">10. FOURCGIS&gt; </w:t>
      </w:r>
      <w:proofErr w:type="spellStart"/>
      <w:r>
        <w:t>def</w:t>
      </w:r>
      <w:proofErr w:type="spellEnd"/>
      <w:r>
        <w:t xml:space="preserve"> hello</w:t>
      </w:r>
      <w:r w:rsidR="00ED1DC5">
        <w:t xml:space="preserve"> ‘</w:t>
      </w:r>
    </w:p>
    <w:p w:rsidR="00ED1DC5" w:rsidRDefault="00ED1DC5" w:rsidP="00ED1DC5">
      <w:pPr>
        <w:spacing w:after="0"/>
      </w:pPr>
      <w:r>
        <w:t>11</w:t>
      </w:r>
      <w:proofErr w:type="gramStart"/>
      <w:r>
        <w:t>.quot</w:t>
      </w:r>
      <w:proofErr w:type="gramEnd"/>
      <w:r>
        <w:t>&gt;</w:t>
      </w:r>
      <w:r>
        <w:tab/>
      </w:r>
      <w:r>
        <w:tab/>
      </w:r>
      <w:proofErr w:type="spellStart"/>
      <w:r>
        <w:t>eprint</w:t>
      </w:r>
      <w:proofErr w:type="spellEnd"/>
      <w:r>
        <w:t xml:space="preserve"> “Hello, world</w:t>
      </w:r>
      <w:r w:rsidR="00461D83">
        <w:t>\</w:t>
      </w:r>
      <w:r>
        <w:t>!”</w:t>
      </w:r>
    </w:p>
    <w:p w:rsidR="00ED1DC5" w:rsidRDefault="00ED1DC5" w:rsidP="00ED1DC5">
      <w:pPr>
        <w:spacing w:after="0"/>
      </w:pPr>
      <w:r>
        <w:t>12</w:t>
      </w:r>
      <w:proofErr w:type="gramStart"/>
      <w:r>
        <w:t>.quot</w:t>
      </w:r>
      <w:proofErr w:type="gramEnd"/>
      <w:r>
        <w:t>&gt;</w:t>
      </w:r>
      <w:r>
        <w:tab/>
        <w:t>‘</w:t>
      </w:r>
    </w:p>
    <w:p w:rsidR="00ED1DC5" w:rsidRDefault="00ED1DC5" w:rsidP="00ED1DC5"/>
    <w:p w:rsidR="00461D83" w:rsidRDefault="00461D83" w:rsidP="00461D83">
      <w:pPr>
        <w:spacing w:after="0"/>
      </w:pPr>
      <w:r>
        <w:t>13</w:t>
      </w:r>
      <w:proofErr w:type="gramStart"/>
      <w:r>
        <w:t>.FOURCGIS</w:t>
      </w:r>
      <w:proofErr w:type="gramEnd"/>
      <w:r>
        <w:t>&gt; hello</w:t>
      </w:r>
    </w:p>
    <w:p w:rsidR="00ED1DC5" w:rsidRDefault="00ED1DC5" w:rsidP="00461D83">
      <w:r>
        <w:t>Hello, world!</w:t>
      </w:r>
    </w:p>
    <w:p w:rsidR="00ED1DC5" w:rsidRDefault="00ED1DC5" w:rsidP="00ED1DC5">
      <w:r>
        <w:t>14</w:t>
      </w:r>
      <w:proofErr w:type="gramStart"/>
      <w:r>
        <w:t>.FOURGIS</w:t>
      </w:r>
      <w:proofErr w:type="gramEnd"/>
      <w:r>
        <w:t>&gt;</w:t>
      </w:r>
    </w:p>
    <w:p w:rsidR="00ED1DC5" w:rsidRDefault="00ED1DC5" w:rsidP="00ED1DC5">
      <w:r>
        <w:t xml:space="preserve">In this example, the </w:t>
      </w:r>
      <w:proofErr w:type="spellStart"/>
      <w:r>
        <w:t>def</w:t>
      </w:r>
      <w:proofErr w:type="spellEnd"/>
      <w:r>
        <w:t xml:space="preserve"> c</w:t>
      </w:r>
      <w:r w:rsidR="00461D83">
        <w:t>ommand defines the string hello</w:t>
      </w:r>
      <w:r>
        <w:t xml:space="preserve"> to mean the command(s) contained between the single quotes.   So now t</w:t>
      </w:r>
      <w:r w:rsidR="00461D83">
        <w:t>here is a new macro named hello</w:t>
      </w:r>
      <w:r>
        <w:t>.</w:t>
      </w:r>
    </w:p>
    <w:p w:rsidR="001064CC" w:rsidRDefault="001064CC" w:rsidP="001064CC">
      <w:pPr>
        <w:pStyle w:val="Heading2"/>
      </w:pPr>
      <w:r>
        <w:t>Directory conventions at 8-ID-E: where to save files for macros</w:t>
      </w:r>
    </w:p>
    <w:p w:rsidR="00ED1DC5" w:rsidRDefault="00ED1DC5" w:rsidP="00ED1DC5">
      <w:r>
        <w:t>Most of the time, we use a file to define macros.  We follow some conventions to (try to) keep our macro files organized.  By convention, spec is running in the directory /home/beams10/8IDGUSER/</w:t>
      </w:r>
      <w:proofErr w:type="spellStart"/>
      <w:r>
        <w:t>spec_data</w:t>
      </w:r>
      <w:proofErr w:type="spellEnd"/>
      <w:r>
        <w:t>/YEAR/</w:t>
      </w:r>
      <w:proofErr w:type="spellStart"/>
      <w:r>
        <w:t>MonYEAR</w:t>
      </w:r>
      <w:proofErr w:type="spellEnd"/>
      <w:r>
        <w:t>/</w:t>
      </w:r>
      <w:proofErr w:type="spellStart"/>
      <w:r>
        <w:t>groupYEARMOs</w:t>
      </w:r>
      <w:proofErr w:type="spellEnd"/>
    </w:p>
    <w:p w:rsidR="00ED1DC5" w:rsidRDefault="00ED1DC5" w:rsidP="00ED1DC5">
      <w:pPr>
        <w:spacing w:after="0"/>
      </w:pPr>
      <w:r>
        <w:t>15</w:t>
      </w:r>
      <w:proofErr w:type="gramStart"/>
      <w:r>
        <w:t>.FOURCGIS</w:t>
      </w:r>
      <w:proofErr w:type="gramEnd"/>
      <w:r>
        <w:t>&gt;</w:t>
      </w:r>
      <w:proofErr w:type="spellStart"/>
      <w:r>
        <w:t>pwd</w:t>
      </w:r>
      <w:proofErr w:type="spellEnd"/>
    </w:p>
    <w:p w:rsidR="00ED1DC5" w:rsidRDefault="00ED1DC5" w:rsidP="00ED1DC5">
      <w:pPr>
        <w:spacing w:after="0"/>
      </w:pPr>
      <w:r>
        <w:t>/home/beams10/8IDGUSER/</w:t>
      </w:r>
      <w:proofErr w:type="spellStart"/>
      <w:r>
        <w:t>spec_data</w:t>
      </w:r>
      <w:proofErr w:type="spellEnd"/>
      <w:r>
        <w:t>/2017/Nov2017/roentgen201711s</w:t>
      </w:r>
    </w:p>
    <w:p w:rsidR="00ED1DC5" w:rsidRDefault="00ED1DC5" w:rsidP="00ED1DC5"/>
    <w:p w:rsidR="00ED1DC5" w:rsidRDefault="00ED1DC5" w:rsidP="00ED1DC5">
      <w:r>
        <w:t>16</w:t>
      </w:r>
      <w:proofErr w:type="gramStart"/>
      <w:r>
        <w:t>.FOURCGIS</w:t>
      </w:r>
      <w:proofErr w:type="gramEnd"/>
      <w:r>
        <w:t>&gt;</w:t>
      </w:r>
    </w:p>
    <w:p w:rsidR="00ED1DC5" w:rsidRDefault="00ED1DC5" w:rsidP="00ED1DC5">
      <w:r>
        <w:t xml:space="preserve"> The home directory for 8idguser is /home/beams10/8IDGUSER.   In Linux (and Spec), the home directory is abbreviated as ~.   Each group has a directory for macros: /home/beams10/8IDGUSER/</w:t>
      </w:r>
      <w:proofErr w:type="spellStart"/>
      <w:r>
        <w:t>local_macros</w:t>
      </w:r>
      <w:proofErr w:type="spellEnd"/>
      <w:r>
        <w:t>/group which be written more compactly as ~/</w:t>
      </w:r>
      <w:proofErr w:type="spellStart"/>
      <w:r>
        <w:t>local_macros</w:t>
      </w:r>
      <w:proofErr w:type="spellEnd"/>
      <w:r>
        <w:t>/group</w:t>
      </w:r>
    </w:p>
    <w:p w:rsidR="001064CC" w:rsidRDefault="001064CC" w:rsidP="00ED1DC5">
      <w:r>
        <w:t>This is where you should save macros that are specific to your group.</w:t>
      </w:r>
    </w:p>
    <w:p w:rsidR="001064CC" w:rsidRDefault="001064CC" w:rsidP="00ED1DC5">
      <w:r>
        <w:t>Some macros are not specific to your group.  For example, we generally group macros for reflectivity scans into the directory:</w:t>
      </w:r>
    </w:p>
    <w:p w:rsidR="001064CC" w:rsidRDefault="001064CC" w:rsidP="00ED1DC5">
      <w:r>
        <w:t>~/</w:t>
      </w:r>
      <w:proofErr w:type="spellStart"/>
      <w:r>
        <w:t>local_macros</w:t>
      </w:r>
      <w:proofErr w:type="spellEnd"/>
      <w:r>
        <w:t>/ref/</w:t>
      </w:r>
    </w:p>
    <w:p w:rsidR="001064CC" w:rsidRDefault="001064CC" w:rsidP="00ED1DC5">
      <w:r>
        <w:t>For completeness, note that the 2-D data from the Pilatus 1M detector gets saved to the network drive:</w:t>
      </w:r>
    </w:p>
    <w:p w:rsidR="001064CC" w:rsidRDefault="001064CC" w:rsidP="00ED1DC5">
      <w:r>
        <w:t>/home/8-id-g/YEAR-C/</w:t>
      </w:r>
      <w:proofErr w:type="spellStart"/>
      <w:r>
        <w:t>groupYEARMOp</w:t>
      </w:r>
      <w:proofErr w:type="spellEnd"/>
    </w:p>
    <w:p w:rsidR="001064CC" w:rsidRDefault="001064CC" w:rsidP="00ED1DC5">
      <w:r>
        <w:lastRenderedPageBreak/>
        <w:t>For example, the Roentgen group will save their data from November, 2017 (the 2017-3 cycle at APS) in the director /home/8-id-g/2017-3/roentgen201711p</w:t>
      </w:r>
    </w:p>
    <w:p w:rsidR="001064CC" w:rsidRDefault="001064CC" w:rsidP="001064CC">
      <w:pPr>
        <w:pStyle w:val="Heading2"/>
      </w:pPr>
      <w:r>
        <w:t xml:space="preserve">Using do and </w:t>
      </w:r>
      <w:proofErr w:type="spellStart"/>
      <w:r>
        <w:t>qdo</w:t>
      </w:r>
      <w:proofErr w:type="spellEnd"/>
      <w:r>
        <w:t xml:space="preserve"> to execute files</w:t>
      </w:r>
    </w:p>
    <w:p w:rsidR="001064CC" w:rsidRDefault="001064CC" w:rsidP="00ED1DC5">
      <w:r>
        <w:t xml:space="preserve">Spec has built-in macros do and </w:t>
      </w:r>
      <w:proofErr w:type="spellStart"/>
      <w:r>
        <w:t>qdo</w:t>
      </w:r>
      <w:proofErr w:type="spellEnd"/>
      <w:r>
        <w:t xml:space="preserve"> that execute the contents of a text file.  For example, the Roentgen group could have a script saved </w:t>
      </w:r>
      <w:r w:rsidR="000240B1">
        <w:t xml:space="preserve">in their directory to measure </w:t>
      </w:r>
      <w:proofErr w:type="spellStart"/>
      <w:r w:rsidR="000240B1">
        <w:t>gisaxs</w:t>
      </w:r>
      <w:proofErr w:type="spellEnd"/>
      <w:r w:rsidR="000240B1">
        <w:t xml:space="preserve"> at a couple of different incident angles.</w:t>
      </w:r>
    </w:p>
    <w:p w:rsidR="000240B1" w:rsidRDefault="000240B1" w:rsidP="00ED1DC5"/>
    <w:p w:rsidR="000240B1" w:rsidRDefault="000240B1" w:rsidP="000240B1">
      <w:r>
        <w:t>17</w:t>
      </w:r>
      <w:proofErr w:type="gramStart"/>
      <w:r>
        <w:t>.FOURCGIS</w:t>
      </w:r>
      <w:proofErr w:type="gramEnd"/>
      <w:r>
        <w:t>&gt; do ~/</w:t>
      </w:r>
      <w:proofErr w:type="spellStart"/>
      <w:r>
        <w:t>local_macros</w:t>
      </w:r>
      <w:proofErr w:type="spellEnd"/>
      <w:r>
        <w:t>/roentgen/</w:t>
      </w:r>
      <w:proofErr w:type="spellStart"/>
      <w:r>
        <w:t>gisaxs.scr</w:t>
      </w:r>
      <w:proofErr w:type="spellEnd"/>
    </w:p>
    <w:p w:rsidR="000240B1" w:rsidRDefault="000240B1" w:rsidP="000240B1">
      <w:r>
        <w:t>18</w:t>
      </w:r>
      <w:proofErr w:type="gramStart"/>
      <w:r>
        <w:t>.FOURCGIS</w:t>
      </w:r>
      <w:proofErr w:type="gramEnd"/>
      <w:r>
        <w:t>&gt;</w:t>
      </w:r>
    </w:p>
    <w:p w:rsidR="000240B1" w:rsidRDefault="000240B1" w:rsidP="000240B1">
      <w:r>
        <w:t>The commands in the file ~/</w:t>
      </w:r>
      <w:proofErr w:type="spellStart"/>
      <w:r>
        <w:t>local_macros</w:t>
      </w:r>
      <w:proofErr w:type="spellEnd"/>
      <w:r>
        <w:t>/roentgen/</w:t>
      </w:r>
      <w:proofErr w:type="spellStart"/>
      <w:r>
        <w:t>gisaxs.scr</w:t>
      </w:r>
      <w:proofErr w:type="spellEnd"/>
      <w:r>
        <w:t xml:space="preserve"> are executed line by line and the inputs are echoed to the screen.   The command </w:t>
      </w:r>
      <w:proofErr w:type="spellStart"/>
      <w:r>
        <w:t>qdo</w:t>
      </w:r>
      <w:proofErr w:type="spellEnd"/>
      <w:r>
        <w:t xml:space="preserve"> does the same thing, except it does not echo the input to the screen (The “q” in </w:t>
      </w:r>
      <w:proofErr w:type="spellStart"/>
      <w:r>
        <w:t>qdo</w:t>
      </w:r>
      <w:proofErr w:type="spellEnd"/>
      <w:r>
        <w:t xml:space="preserve"> stands for “quiet”).   Often, we use </w:t>
      </w:r>
      <w:proofErr w:type="spellStart"/>
      <w:r>
        <w:t>qdo</w:t>
      </w:r>
      <w:proofErr w:type="spellEnd"/>
      <w:r>
        <w:t xml:space="preserve"> together with a script containing </w:t>
      </w:r>
      <w:proofErr w:type="spellStart"/>
      <w:r>
        <w:t>def</w:t>
      </w:r>
      <w:proofErr w:type="spellEnd"/>
      <w:r>
        <w:t xml:space="preserve"> commands to d</w:t>
      </w:r>
      <w:r w:rsidR="00250F9E">
        <w:t xml:space="preserve">efine macros.   By convention, if we define a macro named, for example, </w:t>
      </w:r>
      <w:proofErr w:type="spellStart"/>
      <w:r w:rsidR="00250F9E">
        <w:t>giwaxsmacro</w:t>
      </w:r>
      <w:proofErr w:type="spellEnd"/>
      <w:r w:rsidR="00250F9E">
        <w:t>, then we save the definition in a file named giwaxsmacro.mac.</w:t>
      </w:r>
    </w:p>
    <w:p w:rsidR="001064CC" w:rsidRDefault="00250F9E" w:rsidP="00250F9E">
      <w:pPr>
        <w:pStyle w:val="Heading2"/>
      </w:pPr>
      <w:proofErr w:type="spellStart"/>
      <w:r>
        <w:t>Prdef</w:t>
      </w:r>
      <w:proofErr w:type="spellEnd"/>
      <w:r>
        <w:t xml:space="preserve"> and </w:t>
      </w:r>
      <w:proofErr w:type="spellStart"/>
      <w:r>
        <w:t>lsdef</w:t>
      </w:r>
      <w:proofErr w:type="spellEnd"/>
    </w:p>
    <w:p w:rsidR="00250F9E" w:rsidRDefault="00250F9E" w:rsidP="00250F9E"/>
    <w:p w:rsidR="00250F9E" w:rsidRDefault="00250F9E" w:rsidP="00250F9E">
      <w:r>
        <w:t xml:space="preserve">The command </w:t>
      </w:r>
      <w:proofErr w:type="spellStart"/>
      <w:r>
        <w:t>prdef</w:t>
      </w:r>
      <w:proofErr w:type="spellEnd"/>
      <w:r>
        <w:t xml:space="preserve"> will print the definition of any macro.   Before is shows the definition, it shows the path of the file that defined the macro.   </w:t>
      </w:r>
    </w:p>
    <w:p w:rsidR="00250F9E" w:rsidRDefault="00250F9E" w:rsidP="00250F9E">
      <w:r>
        <w:t xml:space="preserve">The command </w:t>
      </w:r>
      <w:proofErr w:type="spellStart"/>
      <w:r>
        <w:t>lsdef</w:t>
      </w:r>
      <w:proofErr w:type="spellEnd"/>
      <w:r>
        <w:t xml:space="preserve"> will list the names of macros that match the input string.   For example, </w:t>
      </w:r>
    </w:p>
    <w:p w:rsidR="00250F9E" w:rsidRDefault="00250F9E" w:rsidP="00250F9E">
      <w:r>
        <w:t xml:space="preserve">FOURCGIS&gt; </w:t>
      </w:r>
      <w:proofErr w:type="spellStart"/>
      <w:r>
        <w:t>lsdef</w:t>
      </w:r>
      <w:proofErr w:type="spellEnd"/>
      <w:r>
        <w:t xml:space="preserve"> </w:t>
      </w:r>
      <w:proofErr w:type="spellStart"/>
      <w:r>
        <w:t>pil</w:t>
      </w:r>
      <w:proofErr w:type="spellEnd"/>
      <w:r>
        <w:t>*</w:t>
      </w:r>
    </w:p>
    <w:p w:rsidR="00250F9E" w:rsidRDefault="00250F9E" w:rsidP="00250F9E">
      <w:r>
        <w:t>Will show the names of all the macros with names beginning with “</w:t>
      </w:r>
      <w:proofErr w:type="spellStart"/>
      <w:r>
        <w:t>pil</w:t>
      </w:r>
      <w:proofErr w:type="spellEnd"/>
      <w:r>
        <w:t>”.   If no string is given, the names of all the macros are shown (it’s a long list!).</w:t>
      </w:r>
    </w:p>
    <w:p w:rsidR="00FA1F8C" w:rsidRDefault="00FA1F8C" w:rsidP="00250F9E"/>
    <w:p w:rsidR="00FA1F8C" w:rsidRDefault="00FA1F8C" w:rsidP="00FA1F8C">
      <w:pPr>
        <w:pStyle w:val="Heading2"/>
      </w:pPr>
      <w:r>
        <w:t>Reference:</w:t>
      </w:r>
    </w:p>
    <w:p w:rsidR="00FA1F8C" w:rsidRDefault="00FA1F8C" w:rsidP="00250F9E">
      <w:r>
        <w:t xml:space="preserve">The Spec manual documents </w:t>
      </w:r>
      <w:proofErr w:type="spellStart"/>
      <w:r>
        <w:t>def</w:t>
      </w:r>
      <w:proofErr w:type="spellEnd"/>
      <w:r>
        <w:t xml:space="preserve"> and related commands here:</w:t>
      </w:r>
    </w:p>
    <w:p w:rsidR="00FA1F8C" w:rsidRDefault="00C44CF7" w:rsidP="00250F9E">
      <w:hyperlink r:id="rId4" w:anchor="kwdidx_745" w:history="1">
        <w:r w:rsidR="00FA1F8C" w:rsidRPr="002B4F4A">
          <w:rPr>
            <w:rStyle w:val="Hyperlink"/>
          </w:rPr>
          <w:t>https://certif.com/spec_manual/ref_2_4_4_1.html#kwdidx_745</w:t>
        </w:r>
      </w:hyperlink>
    </w:p>
    <w:p w:rsidR="00FA1F8C" w:rsidRDefault="00FA1F8C" w:rsidP="00250F9E">
      <w:r>
        <w:t>The Spec help page for “flow” describes if statements and loops in Spec:</w:t>
      </w:r>
    </w:p>
    <w:p w:rsidR="00FA1F8C" w:rsidRDefault="00C44CF7" w:rsidP="00FA1F8C">
      <w:pPr>
        <w:pStyle w:val="NormalWeb"/>
        <w:rPr>
          <w:rFonts w:ascii="Calibri" w:hAnsi="Calibri"/>
          <w:color w:val="000000"/>
        </w:rPr>
      </w:pPr>
      <w:hyperlink r:id="rId5" w:history="1">
        <w:r w:rsidR="00FA1F8C">
          <w:rPr>
            <w:rStyle w:val="Hyperlink"/>
            <w:rFonts w:ascii="Calibri" w:hAnsi="Calibri"/>
          </w:rPr>
          <w:t>https://certif.com/spec_help/flow.html</w:t>
        </w:r>
      </w:hyperlink>
    </w:p>
    <w:p w:rsidR="00FA1F8C" w:rsidRDefault="00FA1F8C" w:rsidP="00250F9E"/>
    <w:p w:rsidR="00FA1F8C" w:rsidRPr="00250F9E" w:rsidRDefault="00FA1F8C" w:rsidP="00250F9E"/>
    <w:sectPr w:rsidR="00FA1F8C" w:rsidRPr="0025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C5"/>
    <w:rsid w:val="000240B1"/>
    <w:rsid w:val="001064CC"/>
    <w:rsid w:val="00250F9E"/>
    <w:rsid w:val="003845B5"/>
    <w:rsid w:val="00461D83"/>
    <w:rsid w:val="00646ED6"/>
    <w:rsid w:val="008B6654"/>
    <w:rsid w:val="00C44CF7"/>
    <w:rsid w:val="00ED1DC5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3620"/>
  <w15:chartTrackingRefBased/>
  <w15:docId w15:val="{FCE61BE6-0E56-4900-AC0C-6ABDDD2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4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1F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1F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if.com/spec_help/flow.html" TargetMode="External"/><Relationship Id="rId4" Type="http://schemas.openxmlformats.org/officeDocument/2006/relationships/hyperlink" Target="https://certif.com/spec_manual/ref_2_4_4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W. Strzalka</dc:creator>
  <cp:keywords/>
  <dc:description/>
  <cp:lastModifiedBy>Strzalka, Joseph W.</cp:lastModifiedBy>
  <cp:revision>7</cp:revision>
  <dcterms:created xsi:type="dcterms:W3CDTF">2017-11-16T17:43:00Z</dcterms:created>
  <dcterms:modified xsi:type="dcterms:W3CDTF">2019-11-12T19:51:00Z</dcterms:modified>
</cp:coreProperties>
</file>